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62A7" w14:textId="77777777" w:rsidR="00ED03BF" w:rsidRPr="00F66BA8" w:rsidRDefault="00ED03BF" w:rsidP="00ED03BF">
      <w:pPr>
        <w:ind w:left="-284" w:right="-28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6BA8">
        <w:rPr>
          <w:rFonts w:asciiTheme="minorHAnsi" w:hAnsiTheme="minorHAnsi" w:cstheme="minorHAnsi"/>
          <w:i/>
          <w:sz w:val="22"/>
          <w:szCs w:val="22"/>
        </w:rPr>
        <w:t>Załącznik nr 3 do Formularza zgłoszeniowego</w:t>
      </w:r>
    </w:p>
    <w:p w14:paraId="285C6980" w14:textId="77777777"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481C41" w14:textId="77777777"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70D1C3" w14:textId="77777777" w:rsidR="004733DE" w:rsidRPr="00F66BA8" w:rsidRDefault="00EA49D9" w:rsidP="004733DE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otrzymanej pomocy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F66BA8">
        <w:rPr>
          <w:rStyle w:val="Odwoanieprzypisudolnego"/>
          <w:rFonts w:asciiTheme="minorHAnsi" w:hAnsiTheme="minorHAnsi" w:cstheme="minorHAnsi"/>
          <w:b/>
          <w:i/>
          <w:color w:val="000000"/>
          <w:sz w:val="22"/>
          <w:szCs w:val="22"/>
        </w:rPr>
        <w:footnoteReference w:id="1"/>
      </w:r>
    </w:p>
    <w:p w14:paraId="29C567E3" w14:textId="77777777"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2F3740" w14:textId="77777777"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67462D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Oświadczam, ż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</w:t>
      </w:r>
      <w:r w:rsidR="007D7F1B"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="00D8174F" w:rsidRPr="00F66BA8">
        <w:rPr>
          <w:rFonts w:asciiTheme="minorHAnsi" w:hAnsiTheme="minorHAnsi" w:cstheme="minorHAnsi"/>
          <w:color w:val="000000"/>
          <w:sz w:val="22"/>
          <w:szCs w:val="22"/>
        </w:rPr>
        <w:t>..........</w:t>
      </w:r>
    </w:p>
    <w:p w14:paraId="47FC0177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(pełna nazwa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cy)</w:t>
      </w:r>
    </w:p>
    <w:p w14:paraId="29D11942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5C2C973" w14:textId="77777777"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EE33" wp14:editId="4BEECDD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930BE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w ciągu bieżącego roku kalendarzowego oraz dwóch poprzedzających </w:t>
      </w:r>
      <w:r w:rsidR="00EA49D9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go lat  kalendarzowych otrzymał/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pomoc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w następującej wielkości</w:t>
      </w:r>
      <w:r w:rsidR="00195129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CB71DC4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DABA4" w14:textId="77777777" w:rsidR="004733DE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złotych: …………………………………………………………………………</w:t>
      </w:r>
    </w:p>
    <w:p w14:paraId="29AE7857" w14:textId="77777777" w:rsidR="00E3110A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F66BA8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EURO: …………………………………………………………………………..</w:t>
      </w:r>
    </w:p>
    <w:p w14:paraId="254B5934" w14:textId="77777777"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6A9F130" w14:textId="77777777"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0969B59" w14:textId="77777777"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C0E4C" wp14:editId="1D9D34E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80A6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UdMg49wA&#10;AAAFAQAADwAAAAAAAAAAAAAAAABnBAAAZHJzL2Rvd25yZXYueG1sUEsFBgAAAAAEAAQA8wAAAHAF&#10;AAAAAA==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ących go lat kalendarzowych nie o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trzymał/a</w:t>
      </w:r>
      <w:r w:rsidR="004571CD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3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pomocy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14:paraId="3CD2882A" w14:textId="77777777" w:rsidR="004733DE" w:rsidRDefault="004733DE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BE7D22" w14:textId="77777777" w:rsidR="00F66BA8" w:rsidRPr="00F66BA8" w:rsidRDefault="00F66BA8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D3854C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  <w:u w:val="single"/>
        </w:rPr>
        <w:t>UWAGA:</w:t>
      </w:r>
    </w:p>
    <w:p w14:paraId="66ADAFDD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Zgodnie z art. 44 ust. 1 ustawy z dnia 30 kwietnia 2004r. o postępowaniu w sprawach dotyczących pomocy publicznej (Dz. U. </w:t>
      </w:r>
      <w:r w:rsidR="00531776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2007, Nr 59, poz.404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</w:t>
      </w:r>
      <w:proofErr w:type="spellStart"/>
      <w:r w:rsidRPr="00F66BA8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F66BA8">
        <w:rPr>
          <w:rFonts w:asciiTheme="minorHAnsi" w:hAnsiTheme="minorHAnsi" w:cstheme="minorHAnsi"/>
          <w:color w:val="000000"/>
          <w:sz w:val="18"/>
          <w:szCs w:val="18"/>
        </w:rPr>
        <w:t>. zm.) w przypadku nieprzekazania lub przekazania nieprawdziwych informacji o pomocy publicznej, o których mowa w art. 39, Prezes Urzędu Ochrony Kon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kurencji i Konsumentów może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drodze decyzji nałożyć na beneficjenta pomocy karę pieniężną do wysokości równowartości 10 000 euro.</w:t>
      </w:r>
    </w:p>
    <w:p w14:paraId="3040A9D9" w14:textId="77777777"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0A746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8DE002B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3. Na Wnioskodawcy ciąży / nie ciąży** obowiązek zwrotu pomocy, wynikający z decyzji Komisji Europejskiej uznającej pomoc za niezgodną z prawem oraz ze wspólnym rynkiem.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</w:p>
    <w:p w14:paraId="27B9665C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E98B11D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4. Wnioskodawca je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st / nie jest** przedsiębiorcą znajdującym się w trudnej sytuacji 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 rozumieniu pkt.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20 K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omunikatu Komisji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Wytyczne dotyczące pomocy państwa na ratowanie i restrukturyzację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przedsiębiorstw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niefinansowych znajdujących się w trudnej sytuacji (Dz. Urz. UE C 249 z 31.07.201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 r.).</w:t>
      </w:r>
    </w:p>
    <w:p w14:paraId="12CF6946" w14:textId="77777777"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A065DB3" w14:textId="77777777" w:rsidR="001C2DB2" w:rsidRPr="00F66BA8" w:rsidRDefault="004A00E2" w:rsidP="000E2300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5. Wnioskodawca jest / nie jest** wykluczony, stosownie </w:t>
      </w:r>
      <w:r w:rsidR="000E2300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Rozporządzenia Komisji (UE) nr 1407/2013 z dnia 18 grudnia 2013r. w sprawie stosowania art. 107 i 108 Traktatu  o funkcjonowaniu Unii Europejskiej do pomocy de </w:t>
      </w:r>
      <w:proofErr w:type="spellStart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minimis</w:t>
      </w:r>
      <w:proofErr w:type="spellEnd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(Dz. Urz. UE L 352/1 z 24.12.2013r.)</w:t>
      </w:r>
    </w:p>
    <w:p w14:paraId="21456981" w14:textId="77777777" w:rsidR="001C2DB2" w:rsidRPr="00F66BA8" w:rsidRDefault="001C2DB2" w:rsidP="004733D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ED4CA8" w14:textId="77777777" w:rsidR="001C2DB2" w:rsidRPr="00F66BA8" w:rsidRDefault="001C2DB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A2BE37" w14:textId="77777777" w:rsidR="004A00E2" w:rsidRPr="00F66BA8" w:rsidRDefault="00F36CEC" w:rsidP="00F36CEC">
      <w:pPr>
        <w:tabs>
          <w:tab w:val="left" w:pos="43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E68477B" w14:textId="77777777" w:rsidR="004A00E2" w:rsidRPr="00F66BA8" w:rsidRDefault="004A00E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8B0B21" w14:textId="77777777"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..........................................</w:t>
      </w:r>
    </w:p>
    <w:p w14:paraId="7E36DBD5" w14:textId="77777777"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(podpisy osób upoważnionych do                                                                                       (data i miejscowość)</w:t>
      </w:r>
    </w:p>
    <w:p w14:paraId="199C7B7C" w14:textId="77777777" w:rsidR="004733DE" w:rsidRDefault="004733DE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reprezentowania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 i pieczęć)</w:t>
      </w:r>
    </w:p>
    <w:p w14:paraId="01ABA36D" w14:textId="77777777" w:rsidR="00F66BA8" w:rsidRDefault="00F66BA8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0A934D6" w14:textId="77777777" w:rsidR="00AD610B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  zakreślić odpowiednie</w:t>
      </w:r>
    </w:p>
    <w:p w14:paraId="665CBDF9" w14:textId="77777777" w:rsidR="004A00E2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F66BA8" w:rsidSect="003F0C93">
      <w:headerReference w:type="default" r:id="rId8"/>
      <w:footerReference w:type="even" r:id="rId9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9412" w14:textId="77777777" w:rsidR="003F0C93" w:rsidRDefault="003F0C93">
      <w:r>
        <w:separator/>
      </w:r>
    </w:p>
  </w:endnote>
  <w:endnote w:type="continuationSeparator" w:id="0">
    <w:p w14:paraId="16D3562A" w14:textId="77777777" w:rsidR="003F0C93" w:rsidRDefault="003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64B4" w14:textId="77777777"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911B9" w14:textId="77777777"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F8BA" w14:textId="77777777" w:rsidR="003F0C93" w:rsidRDefault="003F0C93">
      <w:r>
        <w:separator/>
      </w:r>
    </w:p>
  </w:footnote>
  <w:footnote w:type="continuationSeparator" w:id="0">
    <w:p w14:paraId="4EC3120A" w14:textId="77777777" w:rsidR="003F0C93" w:rsidRDefault="003F0C93">
      <w:r>
        <w:continuationSeparator/>
      </w:r>
    </w:p>
  </w:footnote>
  <w:footnote w:id="1">
    <w:p w14:paraId="75862C82" w14:textId="77777777" w:rsidR="002321AE" w:rsidRDefault="009525C2" w:rsidP="004D6FB3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  <w:p w14:paraId="7F919B92" w14:textId="503F87CD" w:rsidR="004D6FB3" w:rsidRPr="00F66BA8" w:rsidRDefault="002321AE" w:rsidP="004D6FB3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4D6FB3" w:rsidRPr="004D6FB3">
        <w:rPr>
          <w:rFonts w:asciiTheme="minorHAnsi" w:hAnsiTheme="minorHAnsi" w:cstheme="minorHAnsi"/>
          <w:sz w:val="16"/>
          <w:szCs w:val="16"/>
        </w:rPr>
        <w:t xml:space="preserve">Operatorzy będą udzielać pomocy de </w:t>
      </w:r>
      <w:proofErr w:type="spellStart"/>
      <w:r w:rsidR="004D6FB3" w:rsidRPr="004D6FB3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="004D6FB3" w:rsidRPr="004D6FB3">
        <w:rPr>
          <w:rFonts w:asciiTheme="minorHAnsi" w:hAnsiTheme="minorHAnsi" w:cstheme="minorHAnsi"/>
          <w:sz w:val="16"/>
          <w:szCs w:val="16"/>
        </w:rPr>
        <w:t xml:space="preserve"> na podstawie zapisów Rozporządzenia Ministra Funduszy i Polityki Regionalnej z dnia 20 grudnia 2022 r. wskazanego w ust. 3, ale nie dłużej niż do dnia 30.06.2024r.</w:t>
      </w:r>
    </w:p>
  </w:footnote>
  <w:footnote w:id="2">
    <w:p w14:paraId="73FC5D1C" w14:textId="77777777" w:rsidR="00195129" w:rsidRPr="00F66BA8" w:rsidRDefault="00195129" w:rsidP="00FA2CBF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</w:t>
      </w:r>
      <w:r w:rsidR="00FA2CBF" w:rsidRPr="00F66BA8">
        <w:rPr>
          <w:rFonts w:asciiTheme="minorHAnsi" w:hAnsiTheme="minorHAnsi" w:cstheme="minorHAnsi"/>
          <w:sz w:val="16"/>
          <w:szCs w:val="16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="00FA2CBF" w:rsidRPr="00F66BA8">
        <w:rPr>
          <w:rFonts w:asciiTheme="minorHAnsi" w:hAnsiTheme="minorHAnsi" w:cstheme="minorHAnsi"/>
          <w:sz w:val="16"/>
          <w:szCs w:val="16"/>
        </w:rPr>
        <w:t>”.</w:t>
      </w:r>
    </w:p>
  </w:footnote>
  <w:footnote w:id="3">
    <w:p w14:paraId="338CEBA4" w14:textId="77777777"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823D" w14:textId="17C58F20" w:rsidR="00893CAF" w:rsidRPr="00913EDA" w:rsidRDefault="00943856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</w:rPr>
      <w:drawing>
        <wp:inline distT="0" distB="0" distL="0" distR="0" wp14:anchorId="39B515AD" wp14:editId="3E171D23">
          <wp:extent cx="5829300" cy="762000"/>
          <wp:effectExtent l="0" t="0" r="0" b="0"/>
          <wp:docPr id="7994011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00348">
    <w:abstractNumId w:val="49"/>
  </w:num>
  <w:num w:numId="2" w16cid:durableId="1398941841">
    <w:abstractNumId w:val="28"/>
  </w:num>
  <w:num w:numId="3" w16cid:durableId="681124059">
    <w:abstractNumId w:val="19"/>
  </w:num>
  <w:num w:numId="4" w16cid:durableId="1160383966">
    <w:abstractNumId w:val="40"/>
  </w:num>
  <w:num w:numId="5" w16cid:durableId="1645811295">
    <w:abstractNumId w:val="33"/>
  </w:num>
  <w:num w:numId="6" w16cid:durableId="735200182">
    <w:abstractNumId w:val="47"/>
  </w:num>
  <w:num w:numId="7" w16cid:durableId="1453330664">
    <w:abstractNumId w:val="46"/>
  </w:num>
  <w:num w:numId="8" w16cid:durableId="1518738067">
    <w:abstractNumId w:val="29"/>
  </w:num>
  <w:num w:numId="9" w16cid:durableId="792941616">
    <w:abstractNumId w:val="38"/>
  </w:num>
  <w:num w:numId="10" w16cid:durableId="20002269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 w16cid:durableId="9839543">
    <w:abstractNumId w:val="20"/>
  </w:num>
  <w:num w:numId="12" w16cid:durableId="1030882039">
    <w:abstractNumId w:val="43"/>
  </w:num>
  <w:num w:numId="13" w16cid:durableId="2076734112">
    <w:abstractNumId w:val="31"/>
  </w:num>
  <w:num w:numId="14" w16cid:durableId="240530485">
    <w:abstractNumId w:val="44"/>
  </w:num>
  <w:num w:numId="15" w16cid:durableId="164442447">
    <w:abstractNumId w:val="17"/>
  </w:num>
  <w:num w:numId="16" w16cid:durableId="1771580744">
    <w:abstractNumId w:val="35"/>
  </w:num>
  <w:num w:numId="17" w16cid:durableId="1244795333">
    <w:abstractNumId w:val="32"/>
  </w:num>
  <w:num w:numId="18" w16cid:durableId="227570947">
    <w:abstractNumId w:val="39"/>
  </w:num>
  <w:num w:numId="19" w16cid:durableId="272133792">
    <w:abstractNumId w:val="41"/>
  </w:num>
  <w:num w:numId="20" w16cid:durableId="2003965564">
    <w:abstractNumId w:val="30"/>
  </w:num>
  <w:num w:numId="21" w16cid:durableId="987827790">
    <w:abstractNumId w:val="1"/>
  </w:num>
  <w:num w:numId="22" w16cid:durableId="1498614652">
    <w:abstractNumId w:val="2"/>
  </w:num>
  <w:num w:numId="23" w16cid:durableId="510996589">
    <w:abstractNumId w:val="3"/>
  </w:num>
  <w:num w:numId="24" w16cid:durableId="1413429779">
    <w:abstractNumId w:val="4"/>
  </w:num>
  <w:num w:numId="25" w16cid:durableId="250045488">
    <w:abstractNumId w:val="5"/>
  </w:num>
  <w:num w:numId="26" w16cid:durableId="2144885207">
    <w:abstractNumId w:val="6"/>
  </w:num>
  <w:num w:numId="27" w16cid:durableId="709113334">
    <w:abstractNumId w:val="7"/>
  </w:num>
  <w:num w:numId="28" w16cid:durableId="1808163865">
    <w:abstractNumId w:val="8"/>
  </w:num>
  <w:num w:numId="29" w16cid:durableId="1088386535">
    <w:abstractNumId w:val="9"/>
  </w:num>
  <w:num w:numId="30" w16cid:durableId="177740601">
    <w:abstractNumId w:val="10"/>
  </w:num>
  <w:num w:numId="31" w16cid:durableId="260375907">
    <w:abstractNumId w:val="11"/>
  </w:num>
  <w:num w:numId="32" w16cid:durableId="535890403">
    <w:abstractNumId w:val="12"/>
  </w:num>
  <w:num w:numId="33" w16cid:durableId="1524055448">
    <w:abstractNumId w:val="13"/>
  </w:num>
  <w:num w:numId="34" w16cid:durableId="1166440286">
    <w:abstractNumId w:val="14"/>
  </w:num>
  <w:num w:numId="35" w16cid:durableId="1182664784">
    <w:abstractNumId w:val="48"/>
  </w:num>
  <w:num w:numId="36" w16cid:durableId="1963684476">
    <w:abstractNumId w:val="45"/>
  </w:num>
  <w:num w:numId="37" w16cid:durableId="338852890">
    <w:abstractNumId w:val="26"/>
  </w:num>
  <w:num w:numId="38" w16cid:durableId="2001763526">
    <w:abstractNumId w:val="18"/>
  </w:num>
  <w:num w:numId="39" w16cid:durableId="1371228916">
    <w:abstractNumId w:val="34"/>
  </w:num>
  <w:num w:numId="40" w16cid:durableId="832834927">
    <w:abstractNumId w:val="25"/>
  </w:num>
  <w:num w:numId="41" w16cid:durableId="2091654576">
    <w:abstractNumId w:val="23"/>
  </w:num>
  <w:num w:numId="42" w16cid:durableId="558634496">
    <w:abstractNumId w:val="21"/>
  </w:num>
  <w:num w:numId="43" w16cid:durableId="339964799">
    <w:abstractNumId w:val="36"/>
  </w:num>
  <w:num w:numId="44" w16cid:durableId="720397407">
    <w:abstractNumId w:val="37"/>
  </w:num>
  <w:num w:numId="45" w16cid:durableId="332611543">
    <w:abstractNumId w:val="22"/>
  </w:num>
  <w:num w:numId="46" w16cid:durableId="1857845153">
    <w:abstractNumId w:val="42"/>
  </w:num>
  <w:num w:numId="47" w16cid:durableId="561141094">
    <w:abstractNumId w:val="16"/>
  </w:num>
  <w:num w:numId="48" w16cid:durableId="2023163419">
    <w:abstractNumId w:val="27"/>
  </w:num>
  <w:num w:numId="49" w16cid:durableId="115414189">
    <w:abstractNumId w:val="24"/>
  </w:num>
  <w:num w:numId="50" w16cid:durableId="6623973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D"/>
    <w:rsid w:val="00000041"/>
    <w:rsid w:val="00014832"/>
    <w:rsid w:val="0003431F"/>
    <w:rsid w:val="000475D1"/>
    <w:rsid w:val="00050376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2145C"/>
    <w:rsid w:val="002321AE"/>
    <w:rsid w:val="002738D2"/>
    <w:rsid w:val="002953F5"/>
    <w:rsid w:val="002C4C29"/>
    <w:rsid w:val="002D492E"/>
    <w:rsid w:val="002F3918"/>
    <w:rsid w:val="002F3EE0"/>
    <w:rsid w:val="003069E0"/>
    <w:rsid w:val="00307495"/>
    <w:rsid w:val="00307CC3"/>
    <w:rsid w:val="00312796"/>
    <w:rsid w:val="00320730"/>
    <w:rsid w:val="0034754E"/>
    <w:rsid w:val="0035771E"/>
    <w:rsid w:val="00363636"/>
    <w:rsid w:val="00363EF6"/>
    <w:rsid w:val="003A659D"/>
    <w:rsid w:val="003C37D2"/>
    <w:rsid w:val="003F0C93"/>
    <w:rsid w:val="003F2783"/>
    <w:rsid w:val="00430928"/>
    <w:rsid w:val="00431A63"/>
    <w:rsid w:val="004443C2"/>
    <w:rsid w:val="00446D66"/>
    <w:rsid w:val="004571CD"/>
    <w:rsid w:val="004733DE"/>
    <w:rsid w:val="004964EE"/>
    <w:rsid w:val="004A00E2"/>
    <w:rsid w:val="004A42CF"/>
    <w:rsid w:val="004D6FB3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13CD3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06992"/>
    <w:rsid w:val="00807964"/>
    <w:rsid w:val="008165CC"/>
    <w:rsid w:val="00875ACA"/>
    <w:rsid w:val="00893CAF"/>
    <w:rsid w:val="008C3FC9"/>
    <w:rsid w:val="008E55F8"/>
    <w:rsid w:val="00913EDA"/>
    <w:rsid w:val="00922C11"/>
    <w:rsid w:val="00936FE1"/>
    <w:rsid w:val="00943856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1B35"/>
    <w:rsid w:val="00B22553"/>
    <w:rsid w:val="00B655A3"/>
    <w:rsid w:val="00B76905"/>
    <w:rsid w:val="00B94891"/>
    <w:rsid w:val="00BA6474"/>
    <w:rsid w:val="00BB3D91"/>
    <w:rsid w:val="00C068D7"/>
    <w:rsid w:val="00C106C7"/>
    <w:rsid w:val="00C13F57"/>
    <w:rsid w:val="00C32DAA"/>
    <w:rsid w:val="00C37548"/>
    <w:rsid w:val="00CE1807"/>
    <w:rsid w:val="00CE448C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3110A"/>
    <w:rsid w:val="00E43B41"/>
    <w:rsid w:val="00E73D5F"/>
    <w:rsid w:val="00E80D5E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66BA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DC3C8"/>
  <w15:docId w15:val="{2175B8AA-7638-448E-BF4E-6A0E025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styleId="Poprawka">
    <w:name w:val="Revision"/>
    <w:hidden/>
    <w:uiPriority w:val="99"/>
    <w:semiHidden/>
    <w:rsid w:val="0080699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69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6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69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90C8-BD74-4212-9030-841FB049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NPP</dc:creator>
  <cp:lastModifiedBy>Żaneta Majewska</cp:lastModifiedBy>
  <cp:revision>9</cp:revision>
  <cp:lastPrinted>2015-07-10T08:25:00Z</cp:lastPrinted>
  <dcterms:created xsi:type="dcterms:W3CDTF">2024-01-16T11:10:00Z</dcterms:created>
  <dcterms:modified xsi:type="dcterms:W3CDTF">2024-02-14T09:47:00Z</dcterms:modified>
</cp:coreProperties>
</file>